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50F79" w14:textId="77777777" w:rsidR="00FA7B08" w:rsidRDefault="00FA7B08" w:rsidP="00FA7B08">
      <w:pPr>
        <w:tabs>
          <w:tab w:val="left" w:pos="5529"/>
        </w:tabs>
        <w:spacing w:after="0" w:line="240" w:lineRule="auto"/>
        <w:jc w:val="right"/>
        <w:rPr>
          <w:rFonts w:ascii="Verdana" w:hAnsi="Verdana"/>
          <w:iCs/>
          <w:sz w:val="20"/>
          <w:szCs w:val="16"/>
        </w:rPr>
      </w:pPr>
    </w:p>
    <w:p w14:paraId="3E6F67D4" w14:textId="77777777" w:rsidR="00FA7B08" w:rsidRDefault="00FA7B08" w:rsidP="00FA7B08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52EF05CF" w14:textId="77777777" w:rsidR="00FA7B08" w:rsidRDefault="00FA7B08" w:rsidP="00FA7B08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36BEAF37" w14:textId="77777777" w:rsidR="00FA7B08" w:rsidRDefault="00FA7B08" w:rsidP="00FA7B0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7CC364FA" w14:textId="77777777" w:rsidR="00EF1881" w:rsidRDefault="00EF1881" w:rsidP="00EF188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4D650991" w14:textId="285C6E67" w:rsidR="00FA7B08" w:rsidRDefault="00EF1881" w:rsidP="00EF188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                                                                         </w:t>
      </w:r>
      <w:r w:rsidR="00FA7B08">
        <w:rPr>
          <w:rFonts w:ascii="Verdana" w:hAnsi="Verdana"/>
          <w:b/>
          <w:iCs/>
          <w:szCs w:val="16"/>
        </w:rPr>
        <w:t xml:space="preserve">Generalna Dyrekcja </w:t>
      </w:r>
    </w:p>
    <w:p w14:paraId="382CCBCE" w14:textId="77777777" w:rsidR="00FA7B08" w:rsidRDefault="00FA7B08" w:rsidP="00FA7B08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2993664B" w14:textId="47DD80F5" w:rsidR="00FA7B08" w:rsidRDefault="00EF1881" w:rsidP="00EF188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                                                                </w:t>
      </w:r>
      <w:r w:rsidR="00FA7B08">
        <w:rPr>
          <w:rFonts w:ascii="Verdana" w:hAnsi="Verdana"/>
          <w:b/>
          <w:iCs/>
          <w:szCs w:val="16"/>
        </w:rPr>
        <w:t xml:space="preserve">Oddział w Rzeszowie, </w:t>
      </w:r>
    </w:p>
    <w:p w14:paraId="16C81787" w14:textId="4DC4F4EC" w:rsidR="00FA7B08" w:rsidRDefault="00EF1881" w:rsidP="00EF188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                                                       </w:t>
      </w:r>
      <w:r w:rsidR="00FA7B08">
        <w:rPr>
          <w:rFonts w:ascii="Verdana" w:hAnsi="Verdana"/>
          <w:b/>
          <w:iCs/>
          <w:szCs w:val="16"/>
        </w:rPr>
        <w:t>ul. Legionów 20</w:t>
      </w:r>
    </w:p>
    <w:p w14:paraId="153B4613" w14:textId="17B31863" w:rsidR="00FA7B08" w:rsidRDefault="00EF1881" w:rsidP="00EF188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                                                        </w:t>
      </w:r>
      <w:r w:rsidR="00FA7B08">
        <w:rPr>
          <w:rFonts w:ascii="Verdana" w:hAnsi="Verdana"/>
          <w:b/>
          <w:iCs/>
          <w:szCs w:val="16"/>
        </w:rPr>
        <w:t>35-959 Rzeszów</w:t>
      </w:r>
    </w:p>
    <w:p w14:paraId="1DFC0AF1" w14:textId="77777777" w:rsidR="00FA7B08" w:rsidRDefault="00FA7B08" w:rsidP="00FA7B0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693C7054" w14:textId="77777777" w:rsidR="00FA7B08" w:rsidRDefault="00FA7B08" w:rsidP="00FA7B0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4EAE29DF" w14:textId="77777777" w:rsidR="00FA7B08" w:rsidRDefault="00FA7B08" w:rsidP="00FA7B0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0A89244F" w14:textId="77777777" w:rsidR="00FA7B08" w:rsidRDefault="00FA7B08" w:rsidP="00FA7B0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4A42AB70" w14:textId="77777777" w:rsidR="00FA7B08" w:rsidRDefault="00FA7B08" w:rsidP="00FA7B0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736C2978" w14:textId="77777777" w:rsidR="00EF1881" w:rsidRDefault="00FA7B08" w:rsidP="00FA7B08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eastAsia="Calibri" w:hAnsi="Verdana" w:cs="Calibri"/>
          <w:b/>
          <w:bCs/>
          <w:color w:val="000000"/>
          <w:sz w:val="20"/>
          <w:szCs w:val="20"/>
          <w14:ligatures w14:val="standardContextual"/>
        </w:rPr>
        <w:t>„</w:t>
      </w:r>
      <w:r w:rsidRPr="00FA7B08">
        <w:rPr>
          <w:rFonts w:ascii="Verdana" w:eastAsia="Calibri" w:hAnsi="Verdana" w:cs="Calibri"/>
          <w:b/>
          <w:bCs/>
          <w:color w:val="000000"/>
          <w:sz w:val="20"/>
          <w:szCs w:val="20"/>
          <w14:ligatures w14:val="standardContextual"/>
        </w:rPr>
        <w:t>Dostawa i montaż bloków betonowych typu LEGO na terenie Obwodu Drogowego w Koniaczowie</w:t>
      </w:r>
      <w:r>
        <w:rPr>
          <w:rFonts w:ascii="Verdana" w:eastAsia="Calibri" w:hAnsi="Verdana" w:cs="Calibri"/>
          <w:b/>
          <w:bCs/>
          <w:color w:val="000000"/>
          <w:sz w:val="20"/>
          <w:szCs w:val="20"/>
          <w14:ligatures w14:val="standardContextual"/>
        </w:rPr>
        <w:t>”</w:t>
      </w:r>
      <w:r w:rsidRPr="009500AB">
        <w:rPr>
          <w:rFonts w:ascii="Verdana" w:hAnsi="Verdana"/>
          <w:iCs/>
          <w:sz w:val="20"/>
          <w:szCs w:val="20"/>
        </w:rPr>
        <w:t xml:space="preserve"> </w:t>
      </w:r>
    </w:p>
    <w:p w14:paraId="61315127" w14:textId="77777777" w:rsidR="00EF1881" w:rsidRDefault="00FA7B08" w:rsidP="00FA7B08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 w:rsidRPr="009500AB">
        <w:rPr>
          <w:rFonts w:ascii="Verdana" w:hAnsi="Verdana"/>
          <w:iCs/>
          <w:sz w:val="20"/>
          <w:szCs w:val="20"/>
        </w:rPr>
        <w:t>Wykonawca</w:t>
      </w:r>
    </w:p>
    <w:p w14:paraId="6458BE97" w14:textId="7840120F" w:rsidR="00EF1881" w:rsidRPr="00EF1881" w:rsidRDefault="00FA7B08" w:rsidP="00FA7B08">
      <w:pPr>
        <w:tabs>
          <w:tab w:val="left" w:pos="5529"/>
        </w:tabs>
        <w:spacing w:line="260" w:lineRule="auto"/>
        <w:rPr>
          <w:rFonts w:ascii="Verdana" w:hAnsi="Verdana"/>
          <w:iCs/>
          <w:sz w:val="16"/>
          <w:szCs w:val="16"/>
        </w:rPr>
      </w:pPr>
      <w:r w:rsidRPr="009500AB">
        <w:rPr>
          <w:rFonts w:ascii="Verdana" w:hAnsi="Verdan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iCs/>
          <w:sz w:val="20"/>
          <w:szCs w:val="20"/>
        </w:rPr>
        <w:t>………………………</w:t>
      </w:r>
      <w:r w:rsidR="00EF1881">
        <w:rPr>
          <w:rFonts w:ascii="Verdana" w:hAnsi="Verdana"/>
          <w:iCs/>
          <w:sz w:val="20"/>
          <w:szCs w:val="20"/>
        </w:rPr>
        <w:t>…</w:t>
      </w:r>
      <w:r w:rsidRPr="00D7422C">
        <w:rPr>
          <w:rFonts w:ascii="Verdana" w:hAnsi="Verdana"/>
          <w:iCs/>
          <w:sz w:val="16"/>
          <w:szCs w:val="16"/>
        </w:rPr>
        <w:t>nazwa (firma), dokładny adres Wykonawcy/Wykonawców)</w:t>
      </w:r>
    </w:p>
    <w:tbl>
      <w:tblPr>
        <w:tblStyle w:val="Tabela-Siatka"/>
        <w:tblpPr w:leftFromText="141" w:rightFromText="141" w:vertAnchor="text" w:horzAnchor="margin" w:tblpXSpec="center" w:tblpY="785"/>
        <w:tblW w:w="10201" w:type="dxa"/>
        <w:tblLook w:val="04A0" w:firstRow="1" w:lastRow="0" w:firstColumn="1" w:lastColumn="0" w:noHBand="0" w:noVBand="1"/>
      </w:tblPr>
      <w:tblGrid>
        <w:gridCol w:w="556"/>
        <w:gridCol w:w="4548"/>
        <w:gridCol w:w="684"/>
        <w:gridCol w:w="1233"/>
        <w:gridCol w:w="62"/>
        <w:gridCol w:w="1598"/>
        <w:gridCol w:w="62"/>
        <w:gridCol w:w="1458"/>
      </w:tblGrid>
      <w:tr w:rsidR="00EF1881" w:rsidRPr="00232DB3" w14:paraId="7B0BAB47" w14:textId="77777777" w:rsidTr="00550AB0">
        <w:trPr>
          <w:trHeight w:val="983"/>
        </w:trPr>
        <w:tc>
          <w:tcPr>
            <w:tcW w:w="556" w:type="dxa"/>
            <w:noWrap/>
            <w:hideMark/>
          </w:tcPr>
          <w:p w14:paraId="538C95AE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4548" w:type="dxa"/>
            <w:hideMark/>
          </w:tcPr>
          <w:p w14:paraId="5357182A" w14:textId="631F7199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Opis pozycji </w:t>
            </w:r>
          </w:p>
        </w:tc>
        <w:tc>
          <w:tcPr>
            <w:tcW w:w="684" w:type="dxa"/>
            <w:noWrap/>
            <w:hideMark/>
          </w:tcPr>
          <w:p w14:paraId="4F46E8EF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J.m.</w:t>
            </w:r>
          </w:p>
        </w:tc>
        <w:tc>
          <w:tcPr>
            <w:tcW w:w="1295" w:type="dxa"/>
            <w:gridSpan w:val="2"/>
            <w:noWrap/>
            <w:hideMark/>
          </w:tcPr>
          <w:p w14:paraId="6E630551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Ilość</w:t>
            </w:r>
          </w:p>
        </w:tc>
        <w:tc>
          <w:tcPr>
            <w:tcW w:w="1660" w:type="dxa"/>
            <w:gridSpan w:val="2"/>
            <w:hideMark/>
          </w:tcPr>
          <w:p w14:paraId="67CFF53A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Cena jednostkowa</w:t>
            </w:r>
          </w:p>
        </w:tc>
        <w:tc>
          <w:tcPr>
            <w:tcW w:w="1458" w:type="dxa"/>
            <w:hideMark/>
          </w:tcPr>
          <w:p w14:paraId="6DFBB4B2" w14:textId="77777777" w:rsidR="00EF1881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Wartość netto PLN</w:t>
            </w:r>
          </w:p>
          <w:p w14:paraId="2FFF9534" w14:textId="24A8BAC1" w:rsidR="00550AB0" w:rsidRPr="00232DB3" w:rsidRDefault="00550AB0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50AB0">
              <w:rPr>
                <w:rFonts w:ascii="Verdana" w:hAnsi="Verdana"/>
                <w:b/>
                <w:bCs/>
                <w:iCs/>
                <w:sz w:val="14"/>
                <w:szCs w:val="14"/>
              </w:rPr>
              <w:t>(</w:t>
            </w:r>
            <w:r>
              <w:rPr>
                <w:rFonts w:ascii="Verdana" w:hAnsi="Verdana"/>
                <w:b/>
                <w:bCs/>
                <w:iCs/>
                <w:sz w:val="14"/>
                <w:szCs w:val="14"/>
              </w:rPr>
              <w:t xml:space="preserve">kol </w:t>
            </w:r>
            <w:r w:rsidRPr="00550AB0">
              <w:rPr>
                <w:rFonts w:ascii="Verdana" w:hAnsi="Verdana"/>
                <w:b/>
                <w:bCs/>
                <w:iCs/>
                <w:sz w:val="14"/>
                <w:szCs w:val="14"/>
              </w:rPr>
              <w:t xml:space="preserve">.4 x </w:t>
            </w:r>
            <w:r>
              <w:rPr>
                <w:rFonts w:ascii="Verdana" w:hAnsi="Verdana"/>
                <w:b/>
                <w:bCs/>
                <w:iCs/>
                <w:sz w:val="14"/>
                <w:szCs w:val="14"/>
              </w:rPr>
              <w:t>kol</w:t>
            </w:r>
            <w:r w:rsidRPr="00550AB0">
              <w:rPr>
                <w:rFonts w:ascii="Verdana" w:hAnsi="Verdana"/>
                <w:b/>
                <w:bCs/>
                <w:iCs/>
                <w:sz w:val="14"/>
                <w:szCs w:val="14"/>
              </w:rPr>
              <w:t>.5)</w:t>
            </w:r>
          </w:p>
        </w:tc>
      </w:tr>
      <w:tr w:rsidR="00EF1881" w:rsidRPr="00232DB3" w14:paraId="2C34EBE0" w14:textId="77777777" w:rsidTr="00B01194">
        <w:trPr>
          <w:trHeight w:val="499"/>
        </w:trPr>
        <w:tc>
          <w:tcPr>
            <w:tcW w:w="556" w:type="dxa"/>
            <w:noWrap/>
            <w:hideMark/>
          </w:tcPr>
          <w:p w14:paraId="09B6B643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548" w:type="dxa"/>
            <w:hideMark/>
          </w:tcPr>
          <w:p w14:paraId="417AD85E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684" w:type="dxa"/>
            <w:noWrap/>
            <w:hideMark/>
          </w:tcPr>
          <w:p w14:paraId="20CB788D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295" w:type="dxa"/>
            <w:gridSpan w:val="2"/>
            <w:noWrap/>
            <w:hideMark/>
          </w:tcPr>
          <w:p w14:paraId="38DC6A00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660" w:type="dxa"/>
            <w:gridSpan w:val="2"/>
            <w:tcBorders>
              <w:bottom w:val="single" w:sz="4" w:space="0" w:color="auto"/>
            </w:tcBorders>
            <w:hideMark/>
          </w:tcPr>
          <w:p w14:paraId="7ADB655A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hideMark/>
          </w:tcPr>
          <w:p w14:paraId="4DCC285A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6</w:t>
            </w:r>
          </w:p>
        </w:tc>
      </w:tr>
      <w:tr w:rsidR="00EF1881" w:rsidRPr="00232DB3" w14:paraId="067CDB61" w14:textId="77777777" w:rsidTr="00B01194">
        <w:trPr>
          <w:trHeight w:val="499"/>
        </w:trPr>
        <w:tc>
          <w:tcPr>
            <w:tcW w:w="7021" w:type="dxa"/>
            <w:gridSpan w:val="4"/>
            <w:tcBorders>
              <w:right w:val="nil"/>
            </w:tcBorders>
            <w:noWrap/>
            <w:hideMark/>
          </w:tcPr>
          <w:p w14:paraId="0549A86D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I. Dostawa i montaż bloków betonowych</w:t>
            </w:r>
          </w:p>
        </w:tc>
        <w:tc>
          <w:tcPr>
            <w:tcW w:w="1660" w:type="dxa"/>
            <w:gridSpan w:val="2"/>
            <w:tcBorders>
              <w:left w:val="nil"/>
              <w:right w:val="nil"/>
            </w:tcBorders>
            <w:noWrap/>
            <w:hideMark/>
          </w:tcPr>
          <w:p w14:paraId="75CF0BFA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right w:val="single" w:sz="4" w:space="0" w:color="auto"/>
            </w:tcBorders>
            <w:noWrap/>
            <w:hideMark/>
          </w:tcPr>
          <w:p w14:paraId="230B605F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 </w:t>
            </w:r>
          </w:p>
        </w:tc>
      </w:tr>
      <w:tr w:rsidR="00EF1881" w:rsidRPr="00232DB3" w14:paraId="01CBD3D8" w14:textId="77777777" w:rsidTr="00B01194">
        <w:trPr>
          <w:trHeight w:val="449"/>
        </w:trPr>
        <w:tc>
          <w:tcPr>
            <w:tcW w:w="556" w:type="dxa"/>
            <w:noWrap/>
            <w:hideMark/>
          </w:tcPr>
          <w:p w14:paraId="7EF8DAEC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548" w:type="dxa"/>
            <w:hideMark/>
          </w:tcPr>
          <w:p w14:paraId="2BF382E7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Bloki betonowe typu "LEGO" o wymiarach 180x60x60cm wraz z dostawą</w:t>
            </w:r>
          </w:p>
        </w:tc>
        <w:tc>
          <w:tcPr>
            <w:tcW w:w="684" w:type="dxa"/>
            <w:noWrap/>
            <w:hideMark/>
          </w:tcPr>
          <w:p w14:paraId="37F19270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szt.</w:t>
            </w:r>
          </w:p>
        </w:tc>
        <w:tc>
          <w:tcPr>
            <w:tcW w:w="1295" w:type="dxa"/>
            <w:gridSpan w:val="2"/>
            <w:hideMark/>
          </w:tcPr>
          <w:p w14:paraId="498BA735" w14:textId="2532C18A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72</w:t>
            </w:r>
          </w:p>
        </w:tc>
        <w:tc>
          <w:tcPr>
            <w:tcW w:w="1660" w:type="dxa"/>
            <w:gridSpan w:val="2"/>
            <w:noWrap/>
            <w:hideMark/>
          </w:tcPr>
          <w:p w14:paraId="0D9A71E6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 </w:t>
            </w:r>
          </w:p>
        </w:tc>
        <w:tc>
          <w:tcPr>
            <w:tcW w:w="1458" w:type="dxa"/>
            <w:noWrap/>
            <w:hideMark/>
          </w:tcPr>
          <w:p w14:paraId="79104FA1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 </w:t>
            </w:r>
          </w:p>
        </w:tc>
      </w:tr>
      <w:tr w:rsidR="00EF1881" w:rsidRPr="00232DB3" w14:paraId="501A719E" w14:textId="77777777" w:rsidTr="00B01194">
        <w:trPr>
          <w:trHeight w:val="474"/>
        </w:trPr>
        <w:tc>
          <w:tcPr>
            <w:tcW w:w="556" w:type="dxa"/>
            <w:tcBorders>
              <w:bottom w:val="single" w:sz="4" w:space="0" w:color="auto"/>
            </w:tcBorders>
            <w:noWrap/>
            <w:hideMark/>
          </w:tcPr>
          <w:p w14:paraId="038ABECB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548" w:type="dxa"/>
            <w:tcBorders>
              <w:bottom w:val="single" w:sz="4" w:space="0" w:color="auto"/>
            </w:tcBorders>
            <w:hideMark/>
          </w:tcPr>
          <w:p w14:paraId="7CC6237F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Bloki betonowe typu "LEGO" o wymiarach 120x60x60cm wraz z dostawą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noWrap/>
            <w:hideMark/>
          </w:tcPr>
          <w:p w14:paraId="584CC759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szt.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hideMark/>
          </w:tcPr>
          <w:p w14:paraId="14887495" w14:textId="287540B3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52</w:t>
            </w:r>
          </w:p>
        </w:tc>
        <w:tc>
          <w:tcPr>
            <w:tcW w:w="1660" w:type="dxa"/>
            <w:gridSpan w:val="2"/>
            <w:noWrap/>
            <w:hideMark/>
          </w:tcPr>
          <w:p w14:paraId="51ED2409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 </w:t>
            </w:r>
          </w:p>
        </w:tc>
        <w:tc>
          <w:tcPr>
            <w:tcW w:w="1458" w:type="dxa"/>
            <w:noWrap/>
            <w:hideMark/>
          </w:tcPr>
          <w:p w14:paraId="118C580C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 </w:t>
            </w:r>
          </w:p>
        </w:tc>
      </w:tr>
      <w:tr w:rsidR="00EF1881" w:rsidRPr="00232DB3" w14:paraId="7204DB36" w14:textId="77777777" w:rsidTr="00B01194">
        <w:trPr>
          <w:trHeight w:val="660"/>
        </w:trPr>
        <w:tc>
          <w:tcPr>
            <w:tcW w:w="556" w:type="dxa"/>
            <w:tcBorders>
              <w:bottom w:val="single" w:sz="4" w:space="0" w:color="auto"/>
            </w:tcBorders>
            <w:noWrap/>
            <w:hideMark/>
          </w:tcPr>
          <w:p w14:paraId="21858926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548" w:type="dxa"/>
            <w:tcBorders>
              <w:bottom w:val="single" w:sz="4" w:space="0" w:color="auto"/>
            </w:tcBorders>
            <w:hideMark/>
          </w:tcPr>
          <w:p w14:paraId="1AEB4CFA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Bloki betonowe typu "LEGO" o wymiarach 60x60x60cm wraz z dostawą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noWrap/>
            <w:hideMark/>
          </w:tcPr>
          <w:p w14:paraId="4FF4C1F3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>szt.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hideMark/>
          </w:tcPr>
          <w:p w14:paraId="7BC16AC7" w14:textId="3D5F94C5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24</w:t>
            </w:r>
          </w:p>
        </w:tc>
        <w:tc>
          <w:tcPr>
            <w:tcW w:w="1660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462A5CE3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rPr>
                <w:rFonts w:ascii="Verdana" w:hAnsi="Verdana"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iCs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noWrap/>
            <w:hideMark/>
          </w:tcPr>
          <w:p w14:paraId="623A4F66" w14:textId="77777777" w:rsidR="00EF1881" w:rsidRPr="00232DB3" w:rsidRDefault="00EF1881" w:rsidP="00EF1881">
            <w:pPr>
              <w:tabs>
                <w:tab w:val="left" w:pos="5529"/>
              </w:tabs>
              <w:spacing w:line="24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 </w:t>
            </w:r>
          </w:p>
        </w:tc>
      </w:tr>
      <w:tr w:rsidR="00EF1881" w:rsidRPr="00232DB3" w14:paraId="34E7BC1E" w14:textId="77777777" w:rsidTr="00B01194">
        <w:trPr>
          <w:trHeight w:val="499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03FD40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172BC9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F785F3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AA381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Wartość netto: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3BF58BD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C3270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 </w:t>
            </w:r>
          </w:p>
        </w:tc>
      </w:tr>
      <w:tr w:rsidR="00EF1881" w:rsidRPr="00232DB3" w14:paraId="38064F9B" w14:textId="77777777" w:rsidTr="00B01194">
        <w:trPr>
          <w:trHeight w:val="499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8A50A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52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5037D0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left w:val="single" w:sz="4" w:space="0" w:color="auto"/>
            </w:tcBorders>
            <w:noWrap/>
            <w:hideMark/>
          </w:tcPr>
          <w:p w14:paraId="0B7A15D6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Podatek VAT...%</w:t>
            </w:r>
          </w:p>
        </w:tc>
        <w:tc>
          <w:tcPr>
            <w:tcW w:w="1660" w:type="dxa"/>
            <w:gridSpan w:val="2"/>
            <w:tcBorders>
              <w:left w:val="single" w:sz="4" w:space="0" w:color="auto"/>
              <w:right w:val="nil"/>
            </w:tcBorders>
            <w:noWrap/>
            <w:hideMark/>
          </w:tcPr>
          <w:p w14:paraId="65A45C1A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</w:tcBorders>
            <w:hideMark/>
          </w:tcPr>
          <w:p w14:paraId="6D6E3579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 </w:t>
            </w:r>
          </w:p>
        </w:tc>
      </w:tr>
      <w:tr w:rsidR="00EF1881" w:rsidRPr="00232DB3" w14:paraId="7FBE2A4B" w14:textId="77777777" w:rsidTr="00B01194">
        <w:trPr>
          <w:trHeight w:val="499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28AF78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E07757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4F4243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hideMark/>
          </w:tcPr>
          <w:p w14:paraId="05ADCF46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Wartość brutto:</w:t>
            </w:r>
          </w:p>
        </w:tc>
        <w:tc>
          <w:tcPr>
            <w:tcW w:w="1660" w:type="dxa"/>
            <w:gridSpan w:val="2"/>
            <w:tcBorders>
              <w:left w:val="nil"/>
              <w:right w:val="nil"/>
            </w:tcBorders>
            <w:noWrap/>
            <w:hideMark/>
          </w:tcPr>
          <w:p w14:paraId="77F5561E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458" w:type="dxa"/>
            <w:tcBorders>
              <w:left w:val="nil"/>
            </w:tcBorders>
            <w:hideMark/>
          </w:tcPr>
          <w:p w14:paraId="19F5A4C0" w14:textId="77777777" w:rsidR="00EF1881" w:rsidRPr="00232DB3" w:rsidRDefault="00EF1881" w:rsidP="00EF1881">
            <w:pPr>
              <w:tabs>
                <w:tab w:val="left" w:pos="5529"/>
              </w:tabs>
              <w:spacing w:line="260" w:lineRule="auto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232DB3">
              <w:rPr>
                <w:rFonts w:ascii="Verdana" w:hAnsi="Verdana"/>
                <w:b/>
                <w:bCs/>
                <w:iCs/>
                <w:sz w:val="20"/>
                <w:szCs w:val="20"/>
              </w:rPr>
              <w:t> </w:t>
            </w:r>
          </w:p>
        </w:tc>
      </w:tr>
    </w:tbl>
    <w:p w14:paraId="2471F047" w14:textId="4D01C12F" w:rsidR="00FA7B08" w:rsidRPr="00EF1881" w:rsidRDefault="00FA7B08" w:rsidP="00FA7B08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 w:rsidRPr="009500AB">
        <w:rPr>
          <w:rFonts w:ascii="Verdana" w:hAnsi="Verdan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iCs/>
          <w:sz w:val="20"/>
          <w:szCs w:val="20"/>
        </w:rPr>
        <w:t>………………………..</w:t>
      </w:r>
      <w:r w:rsidRPr="00D7422C">
        <w:rPr>
          <w:rFonts w:ascii="Verdana" w:hAnsi="Verdana"/>
          <w:iCs/>
          <w:sz w:val="16"/>
          <w:szCs w:val="16"/>
        </w:rPr>
        <w:t>NIP, REGON</w:t>
      </w:r>
    </w:p>
    <w:p w14:paraId="421B986D" w14:textId="77777777" w:rsidR="00FA7B08" w:rsidRDefault="00FA7B08" w:rsidP="00FA7B08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</w:p>
    <w:p w14:paraId="4C8C9B6B" w14:textId="77777777" w:rsidR="00FA7B08" w:rsidRDefault="00FA7B08" w:rsidP="00FA7B08">
      <w:pPr>
        <w:tabs>
          <w:tab w:val="left" w:pos="5529"/>
        </w:tabs>
        <w:spacing w:line="2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933486A" w14:textId="77777777" w:rsidR="00FA7B08" w:rsidRPr="00F71484" w:rsidRDefault="00FA7B08" w:rsidP="00FA7B08">
      <w:pPr>
        <w:tabs>
          <w:tab w:val="left" w:pos="5529"/>
        </w:tabs>
        <w:spacing w:line="2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71484"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>Za całkowitą cenę netto: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…………………………………………podatek Vat…………………………………              </w:t>
      </w:r>
    </w:p>
    <w:p w14:paraId="4F6DDD9A" w14:textId="77777777" w:rsidR="00FA7B08" w:rsidRPr="00F71484" w:rsidRDefault="00FA7B08" w:rsidP="00FA7B08">
      <w:pPr>
        <w:spacing w:after="0" w:line="48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co łącznie stanowi cenę oferty brutto: ………………………………………………………………………………(słownie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zł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….……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...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..............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..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brutto)</w:t>
      </w:r>
    </w:p>
    <w:p w14:paraId="44DB47A5" w14:textId="77777777" w:rsidR="00FA7B08" w:rsidRPr="00F71484" w:rsidRDefault="00FA7B08" w:rsidP="00FA7B08">
      <w:pPr>
        <w:spacing w:after="0" w:line="48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Dodatkowe informacje : ………………………………………………………………………………………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</w:t>
      </w:r>
    </w:p>
    <w:p w14:paraId="2B585198" w14:textId="77777777" w:rsidR="00FA7B08" w:rsidRPr="00F71484" w:rsidRDefault="00FA7B08" w:rsidP="00FA7B08">
      <w:pPr>
        <w:spacing w:after="0" w:line="48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Dane kontaktowe:……………………..……………………………………..……………………………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</w:t>
      </w:r>
      <w:r w:rsidRPr="00F71484">
        <w:rPr>
          <w:rFonts w:ascii="Verdana" w:eastAsia="Times New Roman" w:hAnsi="Verdana" w:cs="Times New Roman"/>
          <w:sz w:val="20"/>
          <w:szCs w:val="20"/>
          <w:lang w:eastAsia="pl-PL"/>
        </w:rPr>
        <w:t>………</w:t>
      </w:r>
    </w:p>
    <w:p w14:paraId="763F0716" w14:textId="77777777" w:rsidR="00FA7B08" w:rsidRDefault="00FA7B08" w:rsidP="00FA7B08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6AFFD325" w14:textId="77777777" w:rsidR="00FA7B08" w:rsidRDefault="00FA7B08" w:rsidP="00FA7B08">
      <w:pPr>
        <w:rPr>
          <w:rFonts w:ascii="Verdana" w:hAnsi="Verdana"/>
        </w:rPr>
      </w:pPr>
    </w:p>
    <w:p w14:paraId="735431E4" w14:textId="77777777" w:rsidR="00FA7B08" w:rsidRDefault="00FA7B08" w:rsidP="00FA7B08">
      <w:pPr>
        <w:rPr>
          <w:rFonts w:ascii="Verdana" w:hAnsi="Verdana"/>
        </w:rPr>
      </w:pPr>
    </w:p>
    <w:p w14:paraId="000AF6FC" w14:textId="77777777" w:rsidR="00FA7B08" w:rsidRDefault="00FA7B08" w:rsidP="00FA7B08">
      <w:pPr>
        <w:rPr>
          <w:rFonts w:ascii="Verdana" w:hAnsi="Verdana"/>
        </w:rPr>
      </w:pPr>
    </w:p>
    <w:p w14:paraId="3FB1DE77" w14:textId="77777777" w:rsidR="00FA7B08" w:rsidRDefault="00FA7B08" w:rsidP="00FA7B08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25B0488F" w14:textId="77777777" w:rsidR="00FA7B08" w:rsidRPr="00305A1D" w:rsidRDefault="00FA7B08" w:rsidP="00FA7B08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(miejscowość, data)   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p w14:paraId="76DC6871" w14:textId="77777777" w:rsidR="00FA7B08" w:rsidRDefault="00FA7B08" w:rsidP="00FA7B08">
      <w:pPr>
        <w:rPr>
          <w:rFonts w:ascii="Verdana" w:hAnsi="Verdana"/>
        </w:rPr>
      </w:pPr>
    </w:p>
    <w:p w14:paraId="009FB6BC" w14:textId="77777777" w:rsidR="00FA7B08" w:rsidRDefault="00FA7B08" w:rsidP="00FA7B08">
      <w:pPr>
        <w:rPr>
          <w:rFonts w:ascii="Verdana" w:hAnsi="Verdana"/>
        </w:rPr>
      </w:pPr>
    </w:p>
    <w:p w14:paraId="0A31EB32" w14:textId="77777777" w:rsidR="00FA7B08" w:rsidRDefault="00FA7B08" w:rsidP="00FA7B08"/>
    <w:p w14:paraId="3D6B981B" w14:textId="77777777" w:rsidR="00C2095D" w:rsidRPr="00FA7B08" w:rsidRDefault="00C2095D" w:rsidP="00FA7B08"/>
    <w:sectPr w:rsidR="00C2095D" w:rsidRPr="00FA7B08" w:rsidSect="00EF1881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B08"/>
    <w:rsid w:val="00232DB3"/>
    <w:rsid w:val="0036699A"/>
    <w:rsid w:val="00550AB0"/>
    <w:rsid w:val="00B01194"/>
    <w:rsid w:val="00C2095D"/>
    <w:rsid w:val="00EF1881"/>
    <w:rsid w:val="00FA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BB96E"/>
  <w15:chartTrackingRefBased/>
  <w15:docId w15:val="{E12AFD19-757F-48BC-A576-CA7E9BC02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B0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2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70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Jurek</dc:creator>
  <cp:keywords/>
  <dc:description/>
  <cp:lastModifiedBy>Świetlik Katarzyna</cp:lastModifiedBy>
  <cp:revision>3</cp:revision>
  <dcterms:created xsi:type="dcterms:W3CDTF">2026-04-03T10:37:00Z</dcterms:created>
  <dcterms:modified xsi:type="dcterms:W3CDTF">2026-04-14T09:17:00Z</dcterms:modified>
</cp:coreProperties>
</file>